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816F23" w:rsidP="0041298F">
            <w:pPr>
              <w:pStyle w:val="Picture"/>
            </w:pPr>
            <w:r>
              <w:pict>
                <v:shape id="_x0000_i1027" type="#_x0000_t75" style="width:6in;height:33.3pt">
                  <v:imagedata r:id="rId7" o:title="" croptop="7373f" cropbottom="21299f"/>
                </v:shape>
              </w:pict>
            </w:r>
          </w:p>
        </w:tc>
      </w:tr>
    </w:tbl>
    <w:p w:rsidR="002C5E76" w:rsidRPr="0041298F" w:rsidRDefault="00816F23" w:rsidP="002C5E76">
      <w:pPr>
        <w:pStyle w:val="FFSHeading"/>
      </w:pPr>
      <w:r>
        <w:pict>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221AEA">
        <w:t xml:space="preserve">3.2.2 </w:t>
      </w:r>
      <w:proofErr w:type="gramStart"/>
      <w:r w:rsidR="00221AEA">
        <w:t>It’s</w:t>
      </w:r>
      <w:proofErr w:type="gramEnd"/>
      <w:r w:rsidR="00221AEA">
        <w:t xml:space="preserve"> the Principle</w:t>
      </w:r>
    </w:p>
    <w:p w:rsidR="002C5E76" w:rsidRDefault="002C5E76" w:rsidP="002C5E76"/>
    <w:p w:rsidR="002C5E76" w:rsidRDefault="002C5E76" w:rsidP="002C5E76">
      <w:pPr>
        <w:pStyle w:val="ActivitySection"/>
      </w:pPr>
      <w:r>
        <w:t>Purpose</w:t>
      </w:r>
    </w:p>
    <w:p w:rsidR="00221AEA" w:rsidRDefault="00221AEA" w:rsidP="00221AEA">
      <w:pPr>
        <w:pStyle w:val="ActivityBody"/>
      </w:pPr>
      <w:r>
        <w:t>The seven HACCP principles improve food safety and provide a baseline for safety practices. By utilizing a standard set of principles, employees and inspectors readily identify steps and protocols for each principle. Government agencies employ individuals to oversee HACCP plans in place at food industry facilities. Due to the systematic nature of the HACCP principles, employees are able to determine outlines of specific plans throughout the industry. Although the employee may not understand specific products and purposes, he or she is able to discern which principle of the HACCP plan is involved and can verify the facility is upholding the HACCP system.</w:t>
      </w:r>
    </w:p>
    <w:p w:rsidR="00221AEA" w:rsidRPr="00954C37" w:rsidRDefault="00221AEA" w:rsidP="00221AEA"/>
    <w:p w:rsidR="002C5E76" w:rsidRDefault="00221AEA" w:rsidP="00221AEA">
      <w:pPr>
        <w:pStyle w:val="ActivityBody"/>
      </w:pPr>
      <w:r>
        <w:t xml:space="preserve">Not all HACCP plans are the same. A well-designed HACCP plan should include the </w:t>
      </w:r>
      <w:r w:rsidRPr="00221AEA">
        <w:t>unique conditions</w:t>
      </w:r>
      <w:r>
        <w:t xml:space="preserve"> of facilities as well as product and process specifics. Can you identify principles of HACCP as they are applied throughout the industry?</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6948"/>
        <w:gridCol w:w="4050"/>
      </w:tblGrid>
      <w:tr w:rsidR="002C5E76" w:rsidTr="00221AEA">
        <w:tc>
          <w:tcPr>
            <w:tcW w:w="6948" w:type="dxa"/>
          </w:tcPr>
          <w:p w:rsidR="002C5E76" w:rsidRDefault="002C5E76" w:rsidP="00BE7183">
            <w:pPr>
              <w:pStyle w:val="ActivityBodyBold"/>
            </w:pPr>
            <w:r>
              <w:t xml:space="preserve">Per </w:t>
            </w:r>
            <w:r w:rsidR="00221AEA">
              <w:t>class</w:t>
            </w:r>
            <w:r>
              <w:t>:</w:t>
            </w:r>
          </w:p>
          <w:p w:rsidR="00221AEA" w:rsidRPr="00D95A17" w:rsidRDefault="00221AEA" w:rsidP="00221AEA">
            <w:pPr>
              <w:pStyle w:val="Activitybullet"/>
              <w:rPr>
                <w:rStyle w:val="Italic"/>
              </w:rPr>
            </w:pPr>
            <w:r w:rsidRPr="00D95A17">
              <w:rPr>
                <w:rStyle w:val="Italic"/>
              </w:rPr>
              <w:t>HACCP Principle Scenario Cards</w:t>
            </w:r>
          </w:p>
          <w:p w:rsidR="002C5E76" w:rsidRDefault="00221AEA" w:rsidP="00221AEA">
            <w:pPr>
              <w:pStyle w:val="Activitybullet"/>
            </w:pPr>
            <w:r>
              <w:t xml:space="preserve">Posters from </w:t>
            </w:r>
            <w:r w:rsidRPr="00221AEA">
              <w:rPr>
                <w:rStyle w:val="Italic"/>
              </w:rPr>
              <w:t>Project 3.2.1 HACCP by the Numbers</w:t>
            </w:r>
          </w:p>
        </w:tc>
        <w:tc>
          <w:tcPr>
            <w:tcW w:w="4050" w:type="dxa"/>
          </w:tcPr>
          <w:p w:rsidR="00221AEA" w:rsidRPr="00221AEA" w:rsidRDefault="002C5E76" w:rsidP="00221AEA">
            <w:pPr>
              <w:pStyle w:val="ActivityBodyBold"/>
              <w:rPr>
                <w:i/>
                <w:iCs/>
              </w:rPr>
            </w:pPr>
            <w:r>
              <w:t xml:space="preserve">Per </w:t>
            </w:r>
            <w:r w:rsidR="003B0686">
              <w:t>s</w:t>
            </w:r>
            <w:r>
              <w:t>tudent:</w:t>
            </w:r>
          </w:p>
          <w:p w:rsidR="00221AEA" w:rsidRDefault="00221AEA" w:rsidP="00221AEA">
            <w:pPr>
              <w:pStyle w:val="Activitybullet"/>
            </w:pPr>
            <w:r>
              <w:t>Pen</w:t>
            </w:r>
          </w:p>
          <w:p w:rsidR="00221AEA" w:rsidRDefault="00221AEA" w:rsidP="00221AEA">
            <w:pPr>
              <w:pStyle w:val="Activitybullet"/>
              <w:rPr>
                <w:rStyle w:val="Italic"/>
              </w:rPr>
            </w:pPr>
            <w:r w:rsidRPr="00617FB3">
              <w:rPr>
                <w:rStyle w:val="Italic"/>
              </w:rPr>
              <w:t>Agriscience Notebook</w:t>
            </w:r>
          </w:p>
          <w:p w:rsidR="002C5E76" w:rsidRDefault="00221AEA" w:rsidP="00221AEA">
            <w:pPr>
              <w:pStyle w:val="Activitybullet"/>
            </w:pPr>
            <w:r>
              <w:rPr>
                <w:rStyle w:val="Italic"/>
              </w:rPr>
              <w:t>Laboratory Notebook</w:t>
            </w:r>
          </w:p>
        </w:tc>
      </w:tr>
    </w:tbl>
    <w:p w:rsidR="002C5E76" w:rsidRDefault="002C5E76" w:rsidP="002C5E76"/>
    <w:p w:rsidR="002C5E76" w:rsidRDefault="002C5E76" w:rsidP="002C5E76">
      <w:pPr>
        <w:pStyle w:val="ActivitySection"/>
      </w:pPr>
      <w:r>
        <w:t>Procedure</w:t>
      </w:r>
    </w:p>
    <w:p w:rsidR="00221AEA" w:rsidRDefault="00816F23" w:rsidP="00221AEA">
      <w:pPr>
        <w:pStyle w:val="ActivityBody"/>
      </w:pPr>
      <w:r>
        <w:t>W</w:t>
      </w:r>
      <w:r w:rsidR="00221AEA">
        <w:t xml:space="preserve">ork with a partner </w:t>
      </w:r>
      <w:bookmarkStart w:id="0" w:name="_GoBack"/>
      <w:bookmarkEnd w:id="0"/>
      <w:r w:rsidR="00221AEA">
        <w:t xml:space="preserve">and assume the role of agency inspectors. Each of you will receive a scenario </w:t>
      </w:r>
      <w:proofErr w:type="gramStart"/>
      <w:r w:rsidR="00221AEA">
        <w:t>card</w:t>
      </w:r>
      <w:proofErr w:type="gramEnd"/>
      <w:r w:rsidR="00221AEA">
        <w:t>. After re</w:t>
      </w:r>
      <w:r w:rsidR="00B3621B">
        <w:t>viewing the posters displayed from</w:t>
      </w:r>
      <w:r w:rsidR="00221AEA">
        <w:t xml:space="preserve"> </w:t>
      </w:r>
      <w:r w:rsidR="00221AEA" w:rsidRPr="00D95A17">
        <w:rPr>
          <w:rStyle w:val="Italic"/>
        </w:rPr>
        <w:t>Project 3.2.1 HACCP by the Numbers,</w:t>
      </w:r>
      <w:r w:rsidR="00221AEA">
        <w:t xml:space="preserve"> you will read your scenario card and you and your partner will determin</w:t>
      </w:r>
      <w:r w:rsidR="007B31F1">
        <w:t>e which principle best fits the</w:t>
      </w:r>
      <w:r w:rsidR="00221AEA">
        <w:t xml:space="preserve"> given scenarios.</w:t>
      </w:r>
    </w:p>
    <w:p w:rsidR="00221AEA" w:rsidRPr="00954F90" w:rsidRDefault="00221AEA" w:rsidP="00221AEA"/>
    <w:p w:rsidR="00221AEA" w:rsidRDefault="00B3621B" w:rsidP="00221AEA">
      <w:pPr>
        <w:pStyle w:val="ActivityNumbers"/>
      </w:pPr>
      <w:r>
        <w:t>Review</w:t>
      </w:r>
      <w:r w:rsidR="00221AEA">
        <w:t xml:space="preserve"> the notes you recorded during the presentations in </w:t>
      </w:r>
      <w:r w:rsidR="00221AEA" w:rsidRPr="00D95A17">
        <w:rPr>
          <w:rStyle w:val="Italic"/>
        </w:rPr>
        <w:t>Project 3.2.1 HACCP by the Numbers</w:t>
      </w:r>
      <w:r w:rsidR="00221AEA">
        <w:t>.</w:t>
      </w:r>
    </w:p>
    <w:p w:rsidR="00221AEA" w:rsidRDefault="00221AEA" w:rsidP="00221AEA">
      <w:pPr>
        <w:pStyle w:val="ActivityNumbers"/>
      </w:pPr>
      <w:r>
        <w:t xml:space="preserve">Read the </w:t>
      </w:r>
      <w:r w:rsidRPr="00D95A17">
        <w:rPr>
          <w:rStyle w:val="Italic"/>
        </w:rPr>
        <w:t>HACCP Principle Scenario Card</w:t>
      </w:r>
      <w:r>
        <w:t>. Re</w:t>
      </w:r>
      <w:r w:rsidR="007B31F1">
        <w:t>cord the scenario in the Scenario</w:t>
      </w:r>
      <w:r>
        <w:t xml:space="preserve"> column in Table 1</w:t>
      </w:r>
      <w:r w:rsidR="00B3621B">
        <w:t xml:space="preserve"> of </w:t>
      </w:r>
      <w:r w:rsidR="00B3621B" w:rsidRPr="00B3621B">
        <w:rPr>
          <w:rStyle w:val="Italic"/>
        </w:rPr>
        <w:t>Activity 3.2.2 Student Worksheet</w:t>
      </w:r>
      <w:r>
        <w:t>.</w:t>
      </w:r>
    </w:p>
    <w:p w:rsidR="00221AEA" w:rsidRDefault="007B31F1" w:rsidP="00221AEA">
      <w:pPr>
        <w:pStyle w:val="ActivityNumbers"/>
      </w:pPr>
      <w:r>
        <w:t xml:space="preserve">Using your notes and </w:t>
      </w:r>
      <w:r w:rsidR="00BE68E5">
        <w:t xml:space="preserve">the </w:t>
      </w:r>
      <w:r>
        <w:t>posters displayed, d</w:t>
      </w:r>
      <w:r w:rsidR="00221AEA">
        <w:t xml:space="preserve">etermine which </w:t>
      </w:r>
      <w:r>
        <w:t>principle best fits the</w:t>
      </w:r>
      <w:r w:rsidR="00221AEA">
        <w:t xml:space="preserve"> assigned scenarios.</w:t>
      </w:r>
    </w:p>
    <w:p w:rsidR="00221AEA" w:rsidRDefault="00221AEA" w:rsidP="00221AEA">
      <w:pPr>
        <w:pStyle w:val="ActivityNumbers"/>
      </w:pPr>
      <w:r>
        <w:t>Record the HACCP principle in the Principle column in Table 1.</w:t>
      </w:r>
    </w:p>
    <w:p w:rsidR="00221AEA" w:rsidRDefault="00221AEA" w:rsidP="00221AEA">
      <w:pPr>
        <w:pStyle w:val="ActivityNumbers"/>
      </w:pPr>
      <w:r>
        <w:t>In the Justification column in Table 1</w:t>
      </w:r>
      <w:r w:rsidR="003941D1">
        <w:t xml:space="preserve"> of </w:t>
      </w:r>
      <w:r w:rsidR="003941D1" w:rsidRPr="003941D1">
        <w:rPr>
          <w:rStyle w:val="Italic"/>
        </w:rPr>
        <w:t>Activity 3.2.2 Student Worksheet</w:t>
      </w:r>
      <w:r w:rsidRPr="003941D1">
        <w:rPr>
          <w:rStyle w:val="Italic"/>
        </w:rPr>
        <w:t>,</w:t>
      </w:r>
      <w:r>
        <w:t xml:space="preserve"> justify why you think the principle you chose matches your assigned scenario.</w:t>
      </w:r>
    </w:p>
    <w:p w:rsidR="00221AEA" w:rsidRDefault="00221AEA" w:rsidP="00221AEA">
      <w:pPr>
        <w:pStyle w:val="ActivityNumbers"/>
      </w:pPr>
      <w:r>
        <w:t>Using the tape, post the scenario card on the poster of the matching principle.</w:t>
      </w:r>
    </w:p>
    <w:p w:rsidR="00221AEA" w:rsidRDefault="00221AEA" w:rsidP="00221AEA">
      <w:pPr>
        <w:pStyle w:val="ActivityNumbers"/>
      </w:pPr>
      <w:r>
        <w:t>Your teacher will facilitate a discussion of the scenario cards and matching principles.</w:t>
      </w:r>
    </w:p>
    <w:p w:rsidR="00221AEA" w:rsidRDefault="00221AEA" w:rsidP="00221AEA">
      <w:pPr>
        <w:pStyle w:val="ActivityNumbers"/>
      </w:pPr>
      <w:r>
        <w:t>In the Correct Principle column in Table 1, record the correct principle if different from yours. If your principle was incorrect, record why the correct principle matched the scenario.</w:t>
      </w:r>
    </w:p>
    <w:p w:rsidR="00221AEA" w:rsidRPr="00D95A17" w:rsidRDefault="00221AEA" w:rsidP="00221AEA"/>
    <w:p w:rsidR="00221AEA" w:rsidRDefault="00221AEA" w:rsidP="00221AEA">
      <w:pPr>
        <w:pStyle w:val="ActivitySection"/>
      </w:pPr>
      <w:r>
        <w:t>Conclusion</w:t>
      </w:r>
    </w:p>
    <w:p w:rsidR="00221AEA" w:rsidRDefault="00221AEA" w:rsidP="00221AEA">
      <w:pPr>
        <w:pStyle w:val="ActivityNumbers"/>
        <w:numPr>
          <w:ilvl w:val="0"/>
          <w:numId w:val="9"/>
        </w:numPr>
      </w:pPr>
      <w:r>
        <w:t>How did you determine what principle your scenario card matched?</w:t>
      </w:r>
    </w:p>
    <w:p w:rsidR="003941D1" w:rsidRDefault="00221AEA" w:rsidP="00221AEA">
      <w:pPr>
        <w:pStyle w:val="ActivityNumbers"/>
        <w:sectPr w:rsidR="003941D1"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r>
        <w:t>Did you see continuity of HACCP plans across the food science industry? Explain.</w:t>
      </w:r>
    </w:p>
    <w:p w:rsidR="00210996" w:rsidRDefault="00816F23" w:rsidP="003941D1">
      <w:pPr>
        <w:pStyle w:val="FFSHeading"/>
      </w:pPr>
      <w:r>
        <w:lastRenderedPageBreak/>
        <w:pict>
          <v:shape id="_x0000_i1029" type="#_x0000_t75" style="width:18.35pt;height:15.6pt" o:bullet="t" o:allowoverlap="f">
            <v:imagedata r:id="rId8" o:title="MCj02950710000[1]" gain="60293f"/>
          </v:shape>
        </w:pict>
      </w:r>
      <w:r w:rsidR="003941D1">
        <w:t xml:space="preserve"> Activity 3.2.2 Student Worksheet</w:t>
      </w:r>
    </w:p>
    <w:p w:rsidR="003941D1" w:rsidRDefault="003941D1" w:rsidP="003941D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700"/>
        <w:gridCol w:w="2700"/>
        <w:gridCol w:w="2700"/>
      </w:tblGrid>
      <w:tr w:rsidR="003941D1" w:rsidTr="006B6419">
        <w:trPr>
          <w:trHeight w:val="215"/>
        </w:trPr>
        <w:tc>
          <w:tcPr>
            <w:tcW w:w="10800" w:type="dxa"/>
            <w:gridSpan w:val="4"/>
            <w:tcBorders>
              <w:top w:val="nil"/>
              <w:left w:val="nil"/>
              <w:bottom w:val="single" w:sz="4" w:space="0" w:color="auto"/>
              <w:right w:val="nil"/>
            </w:tcBorders>
            <w:shd w:val="clear" w:color="auto" w:fill="auto"/>
            <w:vAlign w:val="bottom"/>
          </w:tcPr>
          <w:p w:rsidR="003941D1" w:rsidRPr="003941D1" w:rsidRDefault="003941D1" w:rsidP="003941D1">
            <w:pPr>
              <w:rPr>
                <w:rStyle w:val="KeyTermItalic"/>
              </w:rPr>
            </w:pPr>
            <w:r>
              <w:rPr>
                <w:rStyle w:val="KeyTerm"/>
              </w:rPr>
              <w:t xml:space="preserve">Table 1. </w:t>
            </w:r>
            <w:r>
              <w:rPr>
                <w:rStyle w:val="KeyTermItalic"/>
              </w:rPr>
              <w:t>HACCP Principle Scenarios</w:t>
            </w:r>
          </w:p>
        </w:tc>
      </w:tr>
      <w:tr w:rsidR="003941D1" w:rsidTr="006B6419">
        <w:trPr>
          <w:trHeight w:val="422"/>
        </w:trPr>
        <w:tc>
          <w:tcPr>
            <w:tcW w:w="2700" w:type="dxa"/>
            <w:tcBorders>
              <w:top w:val="single" w:sz="4" w:space="0" w:color="auto"/>
            </w:tcBorders>
            <w:shd w:val="clear" w:color="auto" w:fill="auto"/>
          </w:tcPr>
          <w:p w:rsidR="003941D1" w:rsidRDefault="003941D1" w:rsidP="00205FEE">
            <w:pPr>
              <w:pStyle w:val="RubricHeadings"/>
            </w:pPr>
            <w:r>
              <w:t>Scenario Card</w:t>
            </w:r>
          </w:p>
        </w:tc>
        <w:tc>
          <w:tcPr>
            <w:tcW w:w="2700" w:type="dxa"/>
            <w:tcBorders>
              <w:top w:val="single" w:sz="4" w:space="0" w:color="auto"/>
            </w:tcBorders>
            <w:shd w:val="clear" w:color="auto" w:fill="auto"/>
          </w:tcPr>
          <w:p w:rsidR="003941D1" w:rsidRDefault="003941D1" w:rsidP="00205FEE">
            <w:pPr>
              <w:pStyle w:val="RubricHeadings"/>
            </w:pPr>
            <w:r>
              <w:t>Principle of Example Scenario</w:t>
            </w:r>
          </w:p>
        </w:tc>
        <w:tc>
          <w:tcPr>
            <w:tcW w:w="2700" w:type="dxa"/>
            <w:tcBorders>
              <w:top w:val="single" w:sz="4" w:space="0" w:color="auto"/>
            </w:tcBorders>
            <w:shd w:val="clear" w:color="auto" w:fill="auto"/>
          </w:tcPr>
          <w:p w:rsidR="003941D1" w:rsidRDefault="003941D1" w:rsidP="00205FEE">
            <w:pPr>
              <w:pStyle w:val="RubricHeadings"/>
            </w:pPr>
            <w:r>
              <w:t>Justification of Reasoning</w:t>
            </w:r>
          </w:p>
        </w:tc>
        <w:tc>
          <w:tcPr>
            <w:tcW w:w="2700" w:type="dxa"/>
            <w:tcBorders>
              <w:top w:val="single" w:sz="4" w:space="0" w:color="auto"/>
            </w:tcBorders>
            <w:shd w:val="clear" w:color="auto" w:fill="auto"/>
          </w:tcPr>
          <w:p w:rsidR="003941D1" w:rsidRDefault="003941D1" w:rsidP="00205FEE">
            <w:pPr>
              <w:pStyle w:val="RubricHeadings"/>
            </w:pPr>
            <w:r>
              <w:t>Correct Principle</w:t>
            </w:r>
          </w:p>
        </w:tc>
      </w:tr>
      <w:tr w:rsidR="006B6419" w:rsidTr="006B6419">
        <w:trPr>
          <w:trHeight w:val="3495"/>
        </w:trPr>
        <w:tc>
          <w:tcPr>
            <w:tcW w:w="2700" w:type="dxa"/>
            <w:shd w:val="clear" w:color="auto" w:fill="auto"/>
          </w:tcPr>
          <w:p w:rsidR="003941D1" w:rsidRDefault="003941D1" w:rsidP="00205FEE"/>
        </w:tc>
        <w:tc>
          <w:tcPr>
            <w:tcW w:w="2700" w:type="dxa"/>
            <w:tcBorders>
              <w:bottom w:val="single" w:sz="4" w:space="0" w:color="auto"/>
            </w:tcBorders>
            <w:shd w:val="clear" w:color="auto" w:fill="auto"/>
          </w:tcPr>
          <w:p w:rsidR="003941D1" w:rsidRDefault="003941D1" w:rsidP="00205FEE"/>
        </w:tc>
        <w:tc>
          <w:tcPr>
            <w:tcW w:w="2700" w:type="dxa"/>
            <w:shd w:val="clear" w:color="auto" w:fill="auto"/>
          </w:tcPr>
          <w:p w:rsidR="003941D1" w:rsidRDefault="003941D1" w:rsidP="00205FEE"/>
        </w:tc>
        <w:tc>
          <w:tcPr>
            <w:tcW w:w="2700" w:type="dxa"/>
            <w:shd w:val="clear" w:color="auto" w:fill="auto"/>
          </w:tcPr>
          <w:p w:rsidR="003941D1" w:rsidRDefault="003941D1" w:rsidP="00205FEE"/>
        </w:tc>
      </w:tr>
      <w:tr w:rsidR="006B6419" w:rsidTr="006B6419">
        <w:trPr>
          <w:trHeight w:val="3495"/>
        </w:trPr>
        <w:tc>
          <w:tcPr>
            <w:tcW w:w="2700" w:type="dxa"/>
            <w:shd w:val="clear" w:color="auto" w:fill="auto"/>
          </w:tcPr>
          <w:p w:rsidR="003941D1" w:rsidRDefault="003941D1" w:rsidP="00205FEE"/>
        </w:tc>
        <w:tc>
          <w:tcPr>
            <w:tcW w:w="2700" w:type="dxa"/>
            <w:tcBorders>
              <w:bottom w:val="single" w:sz="4" w:space="0" w:color="auto"/>
            </w:tcBorders>
            <w:shd w:val="clear" w:color="auto" w:fill="auto"/>
          </w:tcPr>
          <w:p w:rsidR="003941D1" w:rsidRDefault="003941D1" w:rsidP="00205FEE"/>
        </w:tc>
        <w:tc>
          <w:tcPr>
            <w:tcW w:w="2700" w:type="dxa"/>
            <w:shd w:val="clear" w:color="auto" w:fill="auto"/>
          </w:tcPr>
          <w:p w:rsidR="003941D1" w:rsidRDefault="003941D1" w:rsidP="00205FEE"/>
        </w:tc>
        <w:tc>
          <w:tcPr>
            <w:tcW w:w="2700" w:type="dxa"/>
            <w:shd w:val="clear" w:color="auto" w:fill="auto"/>
          </w:tcPr>
          <w:p w:rsidR="003941D1" w:rsidRDefault="003941D1" w:rsidP="00205FEE"/>
        </w:tc>
      </w:tr>
    </w:tbl>
    <w:p w:rsidR="003941D1" w:rsidRPr="003941D1" w:rsidRDefault="003941D1" w:rsidP="003941D1"/>
    <w:sectPr w:rsidR="003941D1" w:rsidRPr="003941D1"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043" w:rsidRDefault="00E94043">
      <w:r>
        <w:separator/>
      </w:r>
    </w:p>
  </w:endnote>
  <w:endnote w:type="continuationSeparator" w:id="0">
    <w:p w:rsidR="00E94043" w:rsidRDefault="00E9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rsidTr="00157884">
      <w:tc>
        <w:tcPr>
          <w:tcW w:w="4968" w:type="dxa"/>
          <w:shd w:val="clear" w:color="auto" w:fill="F2F2F2"/>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rsidR="00E03370" w:rsidRDefault="003B7DE8" w:rsidP="00E03370">
          <w:pPr>
            <w:pStyle w:val="Footer"/>
          </w:pPr>
          <w:r>
            <w:t>FSS</w:t>
          </w:r>
          <w:r w:rsidR="00E03370" w:rsidRPr="003B0686">
            <w:t xml:space="preserve"> – Activity </w:t>
          </w:r>
          <w:r w:rsidR="00E03370">
            <w:t>X.X.X Name</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7B31F1">
            <w:rPr>
              <w:rStyle w:val="PageNumber"/>
              <w:rFonts w:cs="Arial"/>
              <w:noProof/>
              <w:szCs w:val="20"/>
            </w:rPr>
            <w:t>2</w:t>
          </w:r>
          <w:r w:rsidR="00E03370"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rsidTr="00FD43FB">
      <w:tc>
        <w:tcPr>
          <w:tcW w:w="4968"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rsidR="003B0686" w:rsidRDefault="00627274" w:rsidP="00AA52A7">
          <w:pPr>
            <w:pStyle w:val="Footer"/>
          </w:pPr>
          <w:r>
            <w:t>FSS</w:t>
          </w:r>
          <w:r w:rsidR="003B0686" w:rsidRPr="003B0686">
            <w:t xml:space="preserve"> – Activity </w:t>
          </w:r>
          <w:r w:rsidR="003941D1">
            <w:t xml:space="preserve">3.2.2 </w:t>
          </w:r>
          <w:r w:rsidR="00D968E8">
            <w:t>It’s the Principle</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816F23">
            <w:rPr>
              <w:rStyle w:val="PageNumber"/>
              <w:rFonts w:cs="Arial"/>
              <w:noProof/>
              <w:szCs w:val="20"/>
            </w:rPr>
            <w:t>2</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043" w:rsidRDefault="00E94043">
      <w:r>
        <w:separator/>
      </w:r>
    </w:p>
  </w:footnote>
  <w:footnote w:type="continuationSeparator" w:id="0">
    <w:p w:rsidR="00E94043" w:rsidRDefault="00E94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11.55pt;height:11.55pt" o:bullet="t">
        <v:imagedata r:id="rId1" o:title="mso1DB"/>
      </v:shape>
    </w:pict>
  </w:numPicBullet>
  <w:numPicBullet w:numPicBulletId="1">
    <w:pict>
      <v:shape id="_x0000_i1302"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1AEA"/>
    <w:rsid w:val="00004D44"/>
    <w:rsid w:val="00023EF4"/>
    <w:rsid w:val="0006381D"/>
    <w:rsid w:val="000643C4"/>
    <w:rsid w:val="00095B65"/>
    <w:rsid w:val="000C04E3"/>
    <w:rsid w:val="000E30CE"/>
    <w:rsid w:val="00120DA8"/>
    <w:rsid w:val="00125FE3"/>
    <w:rsid w:val="00140531"/>
    <w:rsid w:val="001522F9"/>
    <w:rsid w:val="00153705"/>
    <w:rsid w:val="00157884"/>
    <w:rsid w:val="00164A78"/>
    <w:rsid w:val="00186EA4"/>
    <w:rsid w:val="001C5732"/>
    <w:rsid w:val="001D3468"/>
    <w:rsid w:val="001E706D"/>
    <w:rsid w:val="001F5964"/>
    <w:rsid w:val="00210996"/>
    <w:rsid w:val="002212A2"/>
    <w:rsid w:val="00221AEA"/>
    <w:rsid w:val="002438C6"/>
    <w:rsid w:val="00244638"/>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941D1"/>
    <w:rsid w:val="00395386"/>
    <w:rsid w:val="003A2FD6"/>
    <w:rsid w:val="003B0686"/>
    <w:rsid w:val="003B7DE8"/>
    <w:rsid w:val="003E2BBD"/>
    <w:rsid w:val="00403D91"/>
    <w:rsid w:val="0041298F"/>
    <w:rsid w:val="0041647F"/>
    <w:rsid w:val="0042007E"/>
    <w:rsid w:val="004434D0"/>
    <w:rsid w:val="0048295B"/>
    <w:rsid w:val="00490688"/>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B6419"/>
    <w:rsid w:val="006C4146"/>
    <w:rsid w:val="006D10CA"/>
    <w:rsid w:val="006F38A4"/>
    <w:rsid w:val="00703684"/>
    <w:rsid w:val="00715734"/>
    <w:rsid w:val="007338A2"/>
    <w:rsid w:val="00763431"/>
    <w:rsid w:val="0076778F"/>
    <w:rsid w:val="0077472E"/>
    <w:rsid w:val="007925F0"/>
    <w:rsid w:val="007A36E5"/>
    <w:rsid w:val="007A566D"/>
    <w:rsid w:val="007B31F1"/>
    <w:rsid w:val="007C2998"/>
    <w:rsid w:val="007E6D00"/>
    <w:rsid w:val="007F0280"/>
    <w:rsid w:val="00816F23"/>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112FF"/>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3621B"/>
    <w:rsid w:val="00B43C31"/>
    <w:rsid w:val="00B45B73"/>
    <w:rsid w:val="00B541ED"/>
    <w:rsid w:val="00B836E8"/>
    <w:rsid w:val="00B92D4D"/>
    <w:rsid w:val="00B94588"/>
    <w:rsid w:val="00BB056A"/>
    <w:rsid w:val="00BD7B24"/>
    <w:rsid w:val="00BE2F3A"/>
    <w:rsid w:val="00BE68E5"/>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35251"/>
    <w:rsid w:val="00D449A4"/>
    <w:rsid w:val="00D813DD"/>
    <w:rsid w:val="00D83D7D"/>
    <w:rsid w:val="00D9030F"/>
    <w:rsid w:val="00D968E8"/>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94043"/>
    <w:rsid w:val="00EE5805"/>
    <w:rsid w:val="00F01A9E"/>
    <w:rsid w:val="00F4061F"/>
    <w:rsid w:val="00F55DDB"/>
    <w:rsid w:val="00F70783"/>
    <w:rsid w:val="00F72E63"/>
    <w:rsid w:val="00F7359C"/>
    <w:rsid w:val="00F76840"/>
    <w:rsid w:val="00F825C5"/>
    <w:rsid w:val="00FC07EB"/>
    <w:rsid w:val="00FC6868"/>
    <w:rsid w:val="00FD43FB"/>
    <w:rsid w:val="00FE2181"/>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FE41A7-6278-411C-A945-286F0B226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2</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Activity 3.2.2 It's the Principle</vt:lpstr>
    </vt:vector>
  </TitlesOfParts>
  <Manager>Dan Jansen</Manager>
  <Company>Curriculum for Agricultural Science Education</Company>
  <LinksUpToDate>false</LinksUpToDate>
  <CharactersWithSpaces>2649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3.2.2 It's the Principle</dc:title>
  <dc:subject>FSS - Unit 3 - Lesson 3.2 ABCs of Food Safety</dc:subject>
  <dc:creator>Courtney Bidney;Leslie Fairchild</dc:creator>
  <cp:keywords/>
  <dc:description/>
  <cp:lastModifiedBy>Marlene Jansen</cp:lastModifiedBy>
  <cp:revision>3</cp:revision>
  <cp:lastPrinted>2014-03-03T20:17:00Z</cp:lastPrinted>
  <dcterms:created xsi:type="dcterms:W3CDTF">2015-06-20T18:46:00Z</dcterms:created>
  <dcterms:modified xsi:type="dcterms:W3CDTF">2015-09-02T14:21:00Z</dcterms:modified>
</cp:coreProperties>
</file>